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4658F1">
        <w:rPr>
          <w:b/>
          <w:color w:val="000000"/>
          <w:sz w:val="26"/>
          <w:szCs w:val="26"/>
          <w:lang w:val="en-US"/>
        </w:rPr>
        <w:t xml:space="preserve">Bảo vệ môi trường biển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4658F1">
        <w:rPr>
          <w:color w:val="000000"/>
          <w:sz w:val="26"/>
          <w:szCs w:val="26"/>
          <w:lang w:val="en-US"/>
        </w:rPr>
        <w:t xml:space="preserve">Bảo vệ môi trường biển </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4658F1" w:rsidRPr="004658F1">
        <w:rPr>
          <w:sz w:val="26"/>
          <w:szCs w:val="26"/>
        </w:rPr>
        <w:t>Marine environment protection</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4658F1">
        <w:rPr>
          <w:bCs/>
          <w:sz w:val="26"/>
          <w:szCs w:val="26"/>
          <w:lang w:val="es-ES"/>
        </w:rPr>
        <w:t>6850106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4658F1" w:rsidRDefault="00E377DF" w:rsidP="004658F1">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8D55EE">
        <w:rPr>
          <w:sz w:val="26"/>
          <w:szCs w:val="26"/>
          <w:lang w:val="pt-BR"/>
        </w:rPr>
        <w:t xml:space="preserve">Hiểu được kiến thức cơ bản về môi trường, sự suy thoái môi trường, ô nhiễm môi trường, </w:t>
      </w:r>
      <w:r w:rsidRPr="007C59FA">
        <w:rPr>
          <w:sz w:val="26"/>
          <w:szCs w:val="26"/>
          <w:lang w:val="pt-BR"/>
        </w:rPr>
        <w:t>sự cố môi trường, phát triển bền vững và những vấn đề môi trường đang được quan tâm;</w:t>
      </w:r>
    </w:p>
    <w:p w:rsidR="004658F1" w:rsidRDefault="004658F1" w:rsidP="004658F1">
      <w:pPr>
        <w:pStyle w:val="NormalWeb"/>
        <w:shd w:val="clear" w:color="auto" w:fill="FFFFFF"/>
        <w:spacing w:before="120" w:beforeAutospacing="0" w:after="0" w:afterAutospacing="0" w:line="234" w:lineRule="atLeast"/>
        <w:ind w:firstLine="720"/>
        <w:jc w:val="both"/>
        <w:rPr>
          <w:rStyle w:val="apple-converted-space"/>
          <w:sz w:val="26"/>
          <w:szCs w:val="26"/>
          <w:shd w:val="clear" w:color="auto" w:fill="FFFFFF"/>
          <w:lang w:val="pt-BR"/>
        </w:rPr>
      </w:pPr>
      <w:r>
        <w:rPr>
          <w:sz w:val="26"/>
          <w:szCs w:val="26"/>
          <w:lang w:val="pt-BR"/>
        </w:rPr>
        <w:t xml:space="preserve">- </w:t>
      </w:r>
      <w:r w:rsidRPr="007C59FA">
        <w:rPr>
          <w:sz w:val="26"/>
          <w:szCs w:val="26"/>
          <w:lang w:val="pt-BR"/>
        </w:rPr>
        <w:t>Trình bày được những kiến thức về chính sách quản lý, bảo vệ môi trường, các công cụ chủ yếu bảo vệ môi trường trong quá trình phát triển kinh tế</w:t>
      </w:r>
      <w:r w:rsidRPr="007C59FA">
        <w:rPr>
          <w:rStyle w:val="apple-converted-space"/>
          <w:sz w:val="26"/>
          <w:szCs w:val="26"/>
          <w:shd w:val="clear" w:color="auto" w:fill="FFFFFF"/>
          <w:lang w:val="pt-BR"/>
        </w:rPr>
        <w:t>;</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rStyle w:val="apple-converted-space"/>
          <w:sz w:val="26"/>
          <w:szCs w:val="26"/>
          <w:shd w:val="clear" w:color="auto" w:fill="FFFFFF"/>
          <w:lang w:val="pt-BR"/>
        </w:rPr>
        <w:t xml:space="preserve">- </w:t>
      </w:r>
      <w:r w:rsidRPr="007C59FA">
        <w:rPr>
          <w:sz w:val="26"/>
          <w:szCs w:val="26"/>
          <w:lang w:val="pt-BR"/>
        </w:rPr>
        <w:t xml:space="preserve">Hiểu được tài nguyên, nguồn lợi thủy sản, phát triển bền vững trong quản lý và sử dụng hệ sinh thái rừng ngập mặn, thảm cỏ biển và rạn san hô biển;  </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C59FA">
        <w:rPr>
          <w:sz w:val="26"/>
          <w:szCs w:val="26"/>
          <w:lang w:val="pt-BR"/>
        </w:rPr>
        <w:t>Nắm được những kiến thức cơ bản về quản lý các hoạt động kinh tế - xã hội, về sự hình thành các chiến lược sử dụng hệ sinh thái ven biển;</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32FB6">
        <w:rPr>
          <w:sz w:val="26"/>
          <w:szCs w:val="26"/>
          <w:lang w:val="pt-BR"/>
        </w:rPr>
        <w:t>Trình bày được những kiến thức về thu thập dữ liệu, truy xuất, quản lý số liệu về quy hoạch, quản lý sử dụng bền vững nguồn lợi và về sự hợp tác quốc tế trong quản lý môi trường biển và ven biển;</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32FB6">
        <w:rPr>
          <w:sz w:val="26"/>
          <w:szCs w:val="26"/>
          <w:lang w:val="pt-BR"/>
        </w:rPr>
        <w:t xml:space="preserve">Biết được sự vận chuyển chất  nhiễm bẩn, lan truyền chất nhiễm bẩn trong môi trường; </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32FB6">
        <w:rPr>
          <w:sz w:val="26"/>
          <w:szCs w:val="26"/>
          <w:lang w:val="pt-BR"/>
        </w:rPr>
        <w:t>Trình bày được các kiến thức cơ bản, nguyên tắc và cách sử dụng các thiết bị cứu sinh, cứu cạn, cứu thủng trong hoạt động bảo vệ môi trường biển;</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32FB6">
        <w:rPr>
          <w:sz w:val="26"/>
          <w:szCs w:val="26"/>
          <w:lang w:val="pt-BR"/>
        </w:rPr>
        <w:t>Biết được những kiến thức về phương pháp dự báo và các dự báo cần đặc biệt quan tâm khi đánh giá tác động môi trường biển;</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32FB6">
        <w:rPr>
          <w:sz w:val="26"/>
          <w:szCs w:val="26"/>
          <w:lang w:val="pt-BR"/>
        </w:rPr>
        <w:t>Hiểu được các phương pháp bảo vệ môi trường khu bảo tồn biển;</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8D55EE">
        <w:rPr>
          <w:bCs/>
          <w:sz w:val="26"/>
          <w:szCs w:val="26"/>
          <w:lang w:val="pt-BR"/>
        </w:rPr>
        <w:t xml:space="preserve">Nắm được </w:t>
      </w:r>
      <w:r w:rsidRPr="008D55EE">
        <w:rPr>
          <w:sz w:val="26"/>
          <w:szCs w:val="26"/>
          <w:lang w:val="pt-BR"/>
        </w:rPr>
        <w:t>các kiến thức về hóa học và vi sinh môi tr</w:t>
      </w:r>
      <w:r w:rsidRPr="008D55EE">
        <w:rPr>
          <w:sz w:val="26"/>
          <w:szCs w:val="26"/>
          <w:lang w:val="pt-BR"/>
        </w:rPr>
        <w:softHyphen/>
        <w:t>ường trong công nghệ xử lý các chất ô nhiễm;</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C59FA">
        <w:rPr>
          <w:sz w:val="26"/>
          <w:szCs w:val="26"/>
          <w:lang w:val="pt-BR"/>
        </w:rPr>
        <w:t>Trình bày được các kiến thức cơ bản, nguyên tắc hoạt động và cách sử dụng các thiết bị công nghệ trong xử lý nước (nước thiên nhiên, nước thải) và xử lý chất thải rắn;</w:t>
      </w:r>
    </w:p>
    <w:p w:rsidR="004658F1" w:rsidRDefault="004658F1" w:rsidP="004658F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8D55EE">
        <w:rPr>
          <w:sz w:val="26"/>
          <w:szCs w:val="26"/>
          <w:lang w:val="pt-BR"/>
        </w:rPr>
        <w:t>Hiểu được các bước quan trắc môi trường</w:t>
      </w:r>
      <w:r>
        <w:rPr>
          <w:sz w:val="26"/>
          <w:szCs w:val="26"/>
          <w:lang w:val="pt-BR"/>
        </w:rPr>
        <w:t xml:space="preserve"> nước ngọt, nước thải, nước biển ven bờ và trầm tích đáy biển</w:t>
      </w:r>
      <w:r w:rsidRPr="008D55EE">
        <w:rPr>
          <w:sz w:val="26"/>
          <w:szCs w:val="26"/>
          <w:lang w:val="pt-BR"/>
        </w:rPr>
        <w:t xml:space="preserve"> và quản lý chất lượng môi trường theo tiêu chuẩn;</w:t>
      </w:r>
    </w:p>
    <w:p w:rsidR="004658F1" w:rsidRPr="004658F1" w:rsidRDefault="004658F1" w:rsidP="004658F1">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xml:space="preserve">- </w:t>
      </w:r>
      <w:r w:rsidRPr="008D55EE">
        <w:rPr>
          <w:sz w:val="26"/>
          <w:szCs w:val="26"/>
          <w:lang w:val="pt-BR"/>
        </w:rPr>
        <w:t>Hiểu được các nguyên tắc, các bước thực hiện phân tích các chỉ tiêu môi trường nướ</w:t>
      </w:r>
      <w:r>
        <w:rPr>
          <w:sz w:val="26"/>
          <w:szCs w:val="26"/>
          <w:lang w:val="pt-BR"/>
        </w:rPr>
        <w:t>c.</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582E03">
        <w:rPr>
          <w:rFonts w:eastAsia="MS Mincho"/>
          <w:bCs/>
          <w:color w:val="C00000"/>
          <w:sz w:val="26"/>
          <w:szCs w:val="26"/>
          <w:lang w:val="pt-BR"/>
        </w:rPr>
        <w:t>Bảo vệ môi trường biển</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A080C" w:rsidRDefault="001B6EAE" w:rsidP="001A080C">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rFonts w:eastAsiaTheme="minorHAnsi"/>
          <w:sz w:val="26"/>
          <w:szCs w:val="26"/>
          <w:lang w:val="en-US"/>
        </w:rPr>
        <w:t xml:space="preserve">- </w:t>
      </w:r>
      <w:r w:rsidRPr="008D55EE">
        <w:rPr>
          <w:sz w:val="26"/>
          <w:szCs w:val="26"/>
          <w:lang w:val="pt-BR"/>
        </w:rPr>
        <w:t>Q</w:t>
      </w:r>
      <w:r w:rsidRPr="008D55EE">
        <w:rPr>
          <w:sz w:val="26"/>
          <w:szCs w:val="26"/>
          <w:lang w:val="es-ES"/>
        </w:rPr>
        <w:t xml:space="preserve">uan trắc các thông số môi trường </w:t>
      </w:r>
      <w:r>
        <w:rPr>
          <w:sz w:val="26"/>
          <w:szCs w:val="26"/>
          <w:lang w:val="pt-BR"/>
        </w:rPr>
        <w:t>nước ngọt, nước thải, nước biển ven bờ và trầm tích đáy biển</w:t>
      </w:r>
      <w:r>
        <w:rPr>
          <w:sz w:val="26"/>
          <w:szCs w:val="26"/>
          <w:lang w:val="es-ES"/>
        </w:rPr>
        <w:t xml:space="preserve"> (</w:t>
      </w:r>
      <w:r w:rsidRPr="0068061C">
        <w:rPr>
          <w:sz w:val="26"/>
          <w:szCs w:val="26"/>
          <w:lang w:val="es-ES"/>
        </w:rPr>
        <w:t xml:space="preserve">hóa học, lý học, sinh học); </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es-ES"/>
        </w:rPr>
        <w:t xml:space="preserve">- </w:t>
      </w:r>
      <w:r w:rsidRPr="0068061C">
        <w:rPr>
          <w:sz w:val="26"/>
          <w:szCs w:val="26"/>
          <w:lang w:val="es-ES"/>
        </w:rPr>
        <w:t>Xử lý nước thải, chất thải hữu cơ tác hại đến môi trường nước cảng biển;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es-ES"/>
        </w:rPr>
        <w:t xml:space="preserve">- </w:t>
      </w:r>
      <w:r w:rsidRPr="0068061C">
        <w:rPr>
          <w:sz w:val="26"/>
          <w:szCs w:val="26"/>
          <w:lang w:val="es-ES"/>
        </w:rPr>
        <w:t>Xử lý các loại dầu cặn từ tàu biển trong vùng nước cảng biển;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es-ES"/>
        </w:rPr>
        <w:lastRenderedPageBreak/>
        <w:t xml:space="preserve">- </w:t>
      </w:r>
      <w:r w:rsidRPr="0068061C">
        <w:rPr>
          <w:sz w:val="26"/>
          <w:szCs w:val="26"/>
          <w:lang w:val="es-ES"/>
        </w:rPr>
        <w:t>Xử lý nước thải</w:t>
      </w:r>
      <w:r>
        <w:rPr>
          <w:sz w:val="26"/>
          <w:szCs w:val="26"/>
          <w:lang w:val="es-ES"/>
        </w:rPr>
        <w:t xml:space="preserve"> nuôi trồng thủy sản;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es-ES"/>
        </w:rPr>
        <w:t xml:space="preserve">- </w:t>
      </w:r>
      <w:r w:rsidRPr="0068061C">
        <w:rPr>
          <w:sz w:val="26"/>
          <w:szCs w:val="26"/>
          <w:lang w:val="es-ES"/>
        </w:rPr>
        <w:t>Phân tích, đánh giá số liệu ô nhiễm mẫu nước ngọt, nước thải, nước biển;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es-ES"/>
        </w:rPr>
        <w:t xml:space="preserve">- </w:t>
      </w:r>
      <w:r w:rsidRPr="0068061C">
        <w:rPr>
          <w:sz w:val="26"/>
          <w:szCs w:val="26"/>
          <w:lang w:val="es-ES"/>
        </w:rPr>
        <w:t>Quản lý quy hoạch khu neo đậu tàu thuyền hợp lý không gây hại đến môi trường và sinh cảnh khu bảo tồn;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es-ES"/>
        </w:rPr>
        <w:t xml:space="preserve">- </w:t>
      </w:r>
      <w:r w:rsidRPr="008D55EE">
        <w:rPr>
          <w:sz w:val="26"/>
          <w:szCs w:val="26"/>
          <w:lang w:val="pt-BR"/>
        </w:rPr>
        <w:t xml:space="preserve">Vận hành </w:t>
      </w:r>
      <w:r w:rsidRPr="008D55EE">
        <w:rPr>
          <w:sz w:val="26"/>
          <w:szCs w:val="26"/>
          <w:lang w:val="es-ES"/>
        </w:rPr>
        <w:t xml:space="preserve">thiết bị, </w:t>
      </w:r>
      <w:r w:rsidRPr="008D55EE">
        <w:rPr>
          <w:sz w:val="26"/>
          <w:szCs w:val="26"/>
          <w:lang w:val="pt-BR"/>
        </w:rPr>
        <w:t>hệ thống xử lý nước thải, xử lý nước cấp, xử lý chất thải rắn;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8D55EE">
        <w:rPr>
          <w:sz w:val="26"/>
          <w:szCs w:val="26"/>
          <w:lang w:val="pt-BR"/>
        </w:rPr>
        <w:t xml:space="preserve">Thu mẫu, bảo quản và vận chuyển mẫu; </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pt-BR"/>
        </w:rPr>
        <w:t xml:space="preserve">- </w:t>
      </w:r>
      <w:r w:rsidRPr="008D55EE">
        <w:rPr>
          <w:sz w:val="26"/>
          <w:szCs w:val="26"/>
          <w:lang w:val="es-ES"/>
        </w:rPr>
        <w:t>Pha chế các hóa chất cần thiết dùng phân tích các chỉ tiêu môi trường;</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es-ES"/>
        </w:rPr>
      </w:pPr>
      <w:r>
        <w:rPr>
          <w:sz w:val="26"/>
          <w:szCs w:val="26"/>
          <w:lang w:val="es-ES"/>
        </w:rPr>
        <w:t xml:space="preserve">- </w:t>
      </w:r>
      <w:r w:rsidRPr="008D55EE">
        <w:rPr>
          <w:sz w:val="26"/>
          <w:szCs w:val="26"/>
          <w:lang w:val="pt-BR"/>
        </w:rPr>
        <w:t xml:space="preserve">Phân tích các chỉ tiêu lý học, hóa học và vi sinh trong môi trường </w:t>
      </w:r>
      <w:r w:rsidRPr="008D55EE">
        <w:rPr>
          <w:sz w:val="26"/>
          <w:szCs w:val="26"/>
          <w:lang w:val="es-ES"/>
        </w:rPr>
        <w:t>nướ</w:t>
      </w:r>
      <w:r>
        <w:rPr>
          <w:sz w:val="26"/>
          <w:szCs w:val="26"/>
          <w:lang w:val="es-ES"/>
        </w:rPr>
        <w:t xml:space="preserve">c, </w:t>
      </w:r>
      <w:r w:rsidRPr="008D55EE">
        <w:rPr>
          <w:sz w:val="26"/>
          <w:szCs w:val="26"/>
          <w:lang w:val="es-ES"/>
        </w:rPr>
        <w:t>chất thải rắn;</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es-ES"/>
        </w:rPr>
        <w:t xml:space="preserve">- </w:t>
      </w:r>
      <w:r w:rsidRPr="008D55EE">
        <w:rPr>
          <w:sz w:val="26"/>
          <w:szCs w:val="26"/>
          <w:lang w:val="pt-BR"/>
        </w:rPr>
        <w:t>Vận hành các máy móc và thiết bị dùng trong phân tích và xử lý môi trường;</w:t>
      </w:r>
    </w:p>
    <w:p w:rsidR="001A080C" w:rsidRDefault="001A080C" w:rsidP="001A080C">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8D55EE">
        <w:rPr>
          <w:sz w:val="26"/>
          <w:szCs w:val="26"/>
          <w:lang w:val="pt-BR"/>
        </w:rPr>
        <w:t>Đề xuất các biện pháp kỹ thuật và biện pháp quản lý để bảo vệ môi trường sinh thái;</w:t>
      </w:r>
    </w:p>
    <w:p w:rsidR="001A080C" w:rsidRPr="001A080C" w:rsidRDefault="001A080C" w:rsidP="001A080C">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 xml:space="preserve">- </w:t>
      </w:r>
      <w:r>
        <w:rPr>
          <w:sz w:val="26"/>
          <w:szCs w:val="26"/>
          <w:lang w:val="pt-BR"/>
        </w:rPr>
        <w:t>Đánh giá tác động môi trường biển và rủi ro</w:t>
      </w:r>
      <w:r>
        <w:rPr>
          <w:sz w:val="26"/>
          <w:szCs w:val="26"/>
          <w:lang w:val="pt-BR"/>
        </w:rPr>
        <w:t>.</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Làm việc độc lập hoặc làm việc theo nhóm, giải quyết công việc, vấn đề phức tạp trong điều kiện làm việc thay đổi;</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Đánh giá chất lượng công việc sau khi hoàn thành và kết quả thực hiện của các thành viên trong nhóm.</w:t>
      </w:r>
    </w:p>
    <w:p w:rsidR="001A080C" w:rsidRDefault="005178F5" w:rsidP="001A08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color w:val="000000"/>
          <w:sz w:val="26"/>
          <w:szCs w:val="26"/>
          <w:lang w:val="en-US"/>
        </w:rPr>
        <w:t xml:space="preserve">- </w:t>
      </w:r>
      <w:r w:rsidRPr="001A080C">
        <w:rPr>
          <w:color w:val="000000"/>
          <w:sz w:val="26"/>
          <w:szCs w:val="26"/>
          <w:lang w:val="en-US"/>
        </w:rPr>
        <w:t>Làm việc tại các</w:t>
      </w:r>
      <w:r>
        <w:rPr>
          <w:b/>
          <w:color w:val="000000"/>
          <w:sz w:val="26"/>
          <w:szCs w:val="26"/>
          <w:lang w:val="en-US"/>
        </w:rPr>
        <w:t xml:space="preserve"> </w:t>
      </w:r>
      <w:r>
        <w:rPr>
          <w:sz w:val="26"/>
          <w:szCs w:val="26"/>
          <w:lang w:val="pt-BR"/>
        </w:rPr>
        <w:t>p</w:t>
      </w:r>
      <w:r w:rsidRPr="006C795C">
        <w:rPr>
          <w:sz w:val="26"/>
          <w:szCs w:val="26"/>
          <w:lang w:val="pt-BR"/>
        </w:rPr>
        <w:t xml:space="preserve">hòng, </w:t>
      </w:r>
      <w:r>
        <w:rPr>
          <w:sz w:val="26"/>
          <w:szCs w:val="26"/>
          <w:lang w:val="pt-BR"/>
        </w:rPr>
        <w:t>t</w:t>
      </w:r>
      <w:r w:rsidRPr="006C795C">
        <w:rPr>
          <w:sz w:val="26"/>
          <w:szCs w:val="26"/>
          <w:lang w:val="pt-BR"/>
        </w:rPr>
        <w:t xml:space="preserve">rạm, </w:t>
      </w:r>
      <w:r>
        <w:rPr>
          <w:sz w:val="26"/>
          <w:szCs w:val="26"/>
          <w:lang w:val="pt-BR"/>
        </w:rPr>
        <w:t>t</w:t>
      </w:r>
      <w:r w:rsidRPr="006C795C">
        <w:rPr>
          <w:sz w:val="26"/>
          <w:szCs w:val="26"/>
          <w:lang w:val="pt-BR"/>
        </w:rPr>
        <w:t xml:space="preserve">ổ xử lý ô nhiễm môi trường trong các nhà máy công nghiệp, cơ sở </w:t>
      </w:r>
      <w:r>
        <w:rPr>
          <w:sz w:val="26"/>
          <w:szCs w:val="26"/>
          <w:lang w:val="pt-BR"/>
        </w:rPr>
        <w:t xml:space="preserve">sản xuất thực phẩm, chế </w:t>
      </w:r>
      <w:r w:rsidRPr="006C795C">
        <w:rPr>
          <w:sz w:val="26"/>
          <w:szCs w:val="26"/>
          <w:lang w:val="pt-BR"/>
        </w:rPr>
        <w:t>biến thủ</w:t>
      </w:r>
      <w:r>
        <w:rPr>
          <w:sz w:val="26"/>
          <w:szCs w:val="26"/>
          <w:lang w:val="pt-BR"/>
        </w:rPr>
        <w:t>y/</w:t>
      </w:r>
      <w:r w:rsidRPr="006C795C">
        <w:rPr>
          <w:sz w:val="26"/>
          <w:szCs w:val="26"/>
          <w:lang w:val="pt-BR"/>
        </w:rPr>
        <w:t>hải sản;</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sz w:val="26"/>
          <w:szCs w:val="26"/>
          <w:lang w:val="pt-BR"/>
        </w:rPr>
        <w:t xml:space="preserve">- </w:t>
      </w:r>
      <w:r w:rsidRPr="006C795C">
        <w:rPr>
          <w:sz w:val="26"/>
          <w:szCs w:val="26"/>
          <w:lang w:val="pt-BR"/>
        </w:rPr>
        <w:t>Trung tâm phân tích, đánh giá chất lượng môi trường nước thải, môi trường biển;</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sz w:val="26"/>
          <w:szCs w:val="26"/>
          <w:lang w:val="pt-BR"/>
        </w:rPr>
        <w:t xml:space="preserve">- </w:t>
      </w:r>
      <w:r w:rsidRPr="006C795C">
        <w:rPr>
          <w:sz w:val="26"/>
          <w:szCs w:val="26"/>
          <w:lang w:val="pt-BR"/>
        </w:rPr>
        <w:t>Viện nghiên cứu liên quan đến môi trường, môi trường biển;</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sz w:val="26"/>
          <w:szCs w:val="26"/>
          <w:lang w:val="pt-BR"/>
        </w:rPr>
        <w:t xml:space="preserve">- </w:t>
      </w:r>
      <w:r w:rsidRPr="006C795C">
        <w:rPr>
          <w:sz w:val="26"/>
          <w:szCs w:val="26"/>
          <w:lang w:val="pt-BR"/>
        </w:rPr>
        <w:t>Các khu bảo tồn biển, các tổ chức môi trường, các khu du lịch có liên quan đến biển, đảo;</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sz w:val="26"/>
          <w:szCs w:val="26"/>
          <w:lang w:val="pt-BR"/>
        </w:rPr>
        <w:t xml:space="preserve">- </w:t>
      </w:r>
      <w:r w:rsidRPr="006C795C">
        <w:rPr>
          <w:sz w:val="26"/>
          <w:szCs w:val="26"/>
          <w:lang w:val="pt-BR"/>
        </w:rPr>
        <w:t>Công ty tư vấn thiết kế, thi công xây dựng môi trường;</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sz w:val="26"/>
          <w:szCs w:val="26"/>
          <w:lang w:val="pt-BR"/>
        </w:rPr>
        <w:t xml:space="preserve">- </w:t>
      </w:r>
      <w:r w:rsidRPr="006C795C">
        <w:rPr>
          <w:sz w:val="26"/>
          <w:szCs w:val="26"/>
          <w:lang w:val="pt-BR"/>
        </w:rPr>
        <w:t>Cơ sở nuôi trồng</w:t>
      </w:r>
      <w:r>
        <w:rPr>
          <w:sz w:val="26"/>
          <w:szCs w:val="26"/>
          <w:lang w:val="pt-BR"/>
        </w:rPr>
        <w:t xml:space="preserve"> và chế biến</w:t>
      </w:r>
      <w:r w:rsidRPr="006C795C">
        <w:rPr>
          <w:sz w:val="26"/>
          <w:szCs w:val="26"/>
          <w:lang w:val="pt-BR"/>
        </w:rPr>
        <w:t xml:space="preserve"> thủ</w:t>
      </w:r>
      <w:r>
        <w:rPr>
          <w:sz w:val="26"/>
          <w:szCs w:val="26"/>
          <w:lang w:val="pt-BR"/>
        </w:rPr>
        <w:t>y/</w:t>
      </w:r>
      <w:r w:rsidRPr="006C795C">
        <w:rPr>
          <w:sz w:val="26"/>
          <w:szCs w:val="26"/>
          <w:lang w:val="pt-BR"/>
        </w:rPr>
        <w:t>hải sản;</w:t>
      </w:r>
    </w:p>
    <w:p w:rsidR="001A080C" w:rsidRDefault="001A080C" w:rsidP="001A080C">
      <w:pPr>
        <w:pStyle w:val="NormalWeb"/>
        <w:shd w:val="clear" w:color="auto" w:fill="FFFFFF"/>
        <w:spacing w:before="120" w:beforeAutospacing="0" w:after="0" w:afterAutospacing="0" w:line="234" w:lineRule="atLeast"/>
        <w:ind w:firstLine="720"/>
        <w:rPr>
          <w:sz w:val="26"/>
          <w:szCs w:val="26"/>
          <w:lang w:val="pt-BR"/>
        </w:rPr>
      </w:pPr>
      <w:r>
        <w:rPr>
          <w:sz w:val="26"/>
          <w:szCs w:val="26"/>
          <w:lang w:val="pt-BR"/>
        </w:rPr>
        <w:t xml:space="preserve">- </w:t>
      </w:r>
      <w:r w:rsidRPr="006C795C">
        <w:rPr>
          <w:sz w:val="26"/>
          <w:szCs w:val="26"/>
          <w:lang w:val="pt-BR"/>
        </w:rPr>
        <w:t>Cán bộ môi trường trong các cơ quan nhà nước;</w:t>
      </w:r>
    </w:p>
    <w:p w:rsidR="001A080C" w:rsidRPr="001A080C" w:rsidRDefault="001A080C" w:rsidP="001A080C">
      <w:pPr>
        <w:pStyle w:val="NormalWeb"/>
        <w:shd w:val="clear" w:color="auto" w:fill="FFFFFF"/>
        <w:spacing w:before="120" w:beforeAutospacing="0" w:after="0" w:afterAutospacing="0" w:line="234" w:lineRule="atLeast"/>
        <w:ind w:firstLine="720"/>
        <w:rPr>
          <w:b/>
          <w:color w:val="000000"/>
          <w:sz w:val="26"/>
          <w:szCs w:val="26"/>
          <w:lang w:val="en-US"/>
        </w:rPr>
      </w:pPr>
      <w:r>
        <w:rPr>
          <w:sz w:val="26"/>
          <w:szCs w:val="26"/>
          <w:lang w:val="pt-BR"/>
        </w:rPr>
        <w:t xml:space="preserve">- </w:t>
      </w:r>
      <w:r w:rsidRPr="006C795C">
        <w:rPr>
          <w:sz w:val="26"/>
          <w:szCs w:val="26"/>
          <w:lang w:val="pt-BR"/>
        </w:rPr>
        <w:t>Trường/Cơ sở dạy nghề để giảng dạy thực hành nghề.</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lastRenderedPageBreak/>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bookmarkStart w:id="0" w:name="_GoBack"/>
      <w:bookmarkEnd w:id="0"/>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2664C8"/>
    <w:rsid w:val="002B3DC7"/>
    <w:rsid w:val="002E3527"/>
    <w:rsid w:val="003A0903"/>
    <w:rsid w:val="003A3F24"/>
    <w:rsid w:val="003C7719"/>
    <w:rsid w:val="004143D7"/>
    <w:rsid w:val="004458BD"/>
    <w:rsid w:val="004658F1"/>
    <w:rsid w:val="005178F5"/>
    <w:rsid w:val="00522B63"/>
    <w:rsid w:val="00541FCA"/>
    <w:rsid w:val="0055514E"/>
    <w:rsid w:val="0056709E"/>
    <w:rsid w:val="00582E03"/>
    <w:rsid w:val="005E4F5F"/>
    <w:rsid w:val="00633738"/>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A40A15"/>
    <w:rsid w:val="00A54376"/>
    <w:rsid w:val="00AB3FD6"/>
    <w:rsid w:val="00B402A8"/>
    <w:rsid w:val="00B73F18"/>
    <w:rsid w:val="00BB7C1A"/>
    <w:rsid w:val="00C206D5"/>
    <w:rsid w:val="00CD03D7"/>
    <w:rsid w:val="00D252F8"/>
    <w:rsid w:val="00D254D0"/>
    <w:rsid w:val="00D35D25"/>
    <w:rsid w:val="00DC27C0"/>
    <w:rsid w:val="00E03B44"/>
    <w:rsid w:val="00E377DF"/>
    <w:rsid w:val="00E46794"/>
    <w:rsid w:val="00E82972"/>
    <w:rsid w:val="00EB7B38"/>
    <w:rsid w:val="00F10E22"/>
    <w:rsid w:val="00F241F3"/>
    <w:rsid w:val="00F93630"/>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2017-09-21T07:51:00Z</dcterms:created>
  <dcterms:modified xsi:type="dcterms:W3CDTF">2017-09-25T07:44:00Z</dcterms:modified>
</cp:coreProperties>
</file>