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bookmarkStart w:id="0" w:name="_GoBack"/>
      <w:r w:rsidRPr="006C5643">
        <w:rPr>
          <w:b/>
          <w:color w:val="000000"/>
          <w:sz w:val="26"/>
          <w:szCs w:val="26"/>
          <w:lang w:val="en-US"/>
        </w:rPr>
        <w:t>Nghề Cắt gọt kim loại trình độ cao đẳng</w:t>
      </w:r>
      <w:bookmarkEnd w:id="0"/>
    </w:p>
    <w:p w:rsidR="00541FCA" w:rsidRPr="003A3F24" w:rsidRDefault="006C5643"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2237222</wp:posOffset>
                </wp:positionH>
                <wp:positionV relativeFrom="paragraph">
                  <wp:posOffset>68713</wp:posOffset>
                </wp:positionV>
                <wp:extent cx="135033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5.4pt" to="2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9WtAEAALcDAAAOAAAAZHJzL2Uyb0RvYy54bWysU8GO0zAQvSPxD5bvNOlWi1DUdA9dwQVB&#10;xcIHeJ1xY63tscamaf+esdtmESCE0F4cj/3ezLznyfru6J04ACWLoZfLRSsFBI2DDftefvv6/s07&#10;KVJWYVAOA/TyBEnebV6/Wk+xgxsc0Q1AgpOE1E2xl2POsWuapEfwKi0wQuBLg+RV5pD2zUBq4uze&#10;NTdt+7aZkIZIqCElPr0/X8pNzW8M6PzZmARZuF5yb7muVNfHsjabter2pOJo9aUN9R9deGUDF51T&#10;3ausxHeyv6XyVhMmNHmh0TdojNVQNbCaZfuLmodRRaha2JwUZ5vSy6XVnw47Enbgt5MiKM9P9JBJ&#10;2f2YxRZDYAORxLL4NMXUMXwbdnSJUtxREX005MuX5Yhj9fY0ewvHLDQfLle37Wp1K4W+3jXPxEgp&#10;fwD0omx66WwoslWnDh9T5mIMvUI4KI2cS9ddPjkoYBe+gGEppVhl1yGCrSNxUPz8w1OVwbkqslCM&#10;dW4mtX8nXbCFBnWw/pU4o2tFDHkmehuQ/lQ1H6+tmjP+qvqstch+xOFUH6LawdNRXbpMchm/n+NK&#10;f/7fNj8AAAD//wMAUEsDBBQABgAIAAAAIQCbGS3v3QAAAAkBAAAPAAAAZHJzL2Rvd25yZXYueG1s&#10;TI/BTsMwEETvSP0Haytxow6t0lZpnKoqcIJDCBx6dOMliRqvo9hNAl/PIg5w3Jmn2Zl0P9lWDNj7&#10;xpGC+0UEAql0pqFKwfvb090WhA+ajG4doYJP9LDPZjepTowb6RWHIlSCQ8gnWkEdQpdI6csarfYL&#10;1yGx9+F6qwOffSVNr0cOt61cRtFaWt0Qf6h1h8cay0txtQo2j89F3o0PL1+53Mg8H1zYXk5K3c6n&#10;ww5EwCn8wfBTn6tDxp3O7krGi1bBKl6uGGUj4gkMxOuYx51/BZml8v+C7BsAAP//AwBQSwECLQAU&#10;AAYACAAAACEAtoM4kv4AAADhAQAAEwAAAAAAAAAAAAAAAAAAAAAAW0NvbnRlbnRfVHlwZXNdLnht&#10;bFBLAQItABQABgAIAAAAIQA4/SH/1gAAAJQBAAALAAAAAAAAAAAAAAAAAC8BAABfcmVscy8ucmVs&#10;c1BLAQItABQABgAIAAAAIQCtHG9WtAEAALcDAAAOAAAAAAAAAAAAAAAAAC4CAABkcnMvZTJvRG9j&#10;LnhtbFBLAQItABQABgAIAAAAIQCbGS3v3QAAAAkBAAAPAAAAAAAAAAAAAAAAAA4EAABkcnMvZG93&#10;bnJldi54bWxQSwUGAAAAAAQABADzAAAAGAU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Cắt gọt kim loại</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155589" w:rsidRPr="00E377DF">
        <w:t>Metal cutting</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155589" w:rsidRPr="00155589">
        <w:rPr>
          <w:bCs/>
          <w:sz w:val="26"/>
          <w:szCs w:val="26"/>
          <w:lang w:val="es-ES"/>
        </w:rPr>
        <w:t>6520121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541FCA" w:rsidRPr="001B6EAE" w:rsidRDefault="00E377DF"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E377DF" w:rsidRPr="00E377DF" w:rsidRDefault="00E377DF" w:rsidP="00E377DF">
      <w:pPr>
        <w:spacing w:before="120" w:after="120"/>
        <w:ind w:right="-28" w:firstLine="720"/>
        <w:jc w:val="both"/>
        <w:rPr>
          <w:rFonts w:ascii="Times New Roman" w:hAnsi="Times New Roman"/>
          <w:sz w:val="26"/>
          <w:szCs w:val="26"/>
          <w:lang w:val="es-ES_tradnl"/>
        </w:rPr>
      </w:pPr>
      <w:r>
        <w:rPr>
          <w:rFonts w:ascii="Times New Roman" w:hAnsi="Times New Roman"/>
          <w:sz w:val="26"/>
          <w:szCs w:val="26"/>
          <w:lang w:val="es-ES_tradnl"/>
        </w:rPr>
        <w:t xml:space="preserve">- </w:t>
      </w:r>
      <w:r w:rsidRPr="00E377DF">
        <w:rPr>
          <w:rFonts w:ascii="Times New Roman" w:hAnsi="Times New Roman"/>
          <w:sz w:val="26"/>
          <w:szCs w:val="26"/>
          <w:lang w:val="es-ES_tradnl"/>
        </w:rPr>
        <w:t>P</w:t>
      </w:r>
      <w:r w:rsidRPr="00E377DF">
        <w:rPr>
          <w:rFonts w:ascii="Times New Roman" w:hAnsi="Times New Roman"/>
          <w:sz w:val="26"/>
          <w:szCs w:val="26"/>
          <w:lang w:val="vi-VN"/>
        </w:rPr>
        <w:t xml:space="preserve">hân tích bản vẽ </w:t>
      </w:r>
      <w:r w:rsidRPr="00E377DF">
        <w:rPr>
          <w:rFonts w:ascii="Times New Roman" w:hAnsi="Times New Roman"/>
          <w:sz w:val="26"/>
          <w:szCs w:val="26"/>
          <w:lang w:val="es-ES_tradnl"/>
        </w:rPr>
        <w:t>chi tiết gia công</w:t>
      </w:r>
      <w:r w:rsidRPr="00E377DF">
        <w:rPr>
          <w:rFonts w:ascii="Times New Roman" w:hAnsi="Times New Roman"/>
          <w:sz w:val="26"/>
          <w:szCs w:val="26"/>
          <w:lang w:val="vi-VN"/>
        </w:rPr>
        <w:t xml:space="preserve"> </w:t>
      </w:r>
      <w:r w:rsidRPr="00E377DF">
        <w:rPr>
          <w:rFonts w:ascii="Times New Roman" w:hAnsi="Times New Roman"/>
          <w:sz w:val="26"/>
          <w:szCs w:val="26"/>
          <w:lang w:val="es-ES_tradnl"/>
        </w:rPr>
        <w:t>và bản vẽ lắp;</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es-ES_tradnl"/>
        </w:rPr>
        <w:t xml:space="preserve">Trình bày </w:t>
      </w:r>
      <w:r w:rsidRPr="00E377DF">
        <w:rPr>
          <w:rFonts w:ascii="Times New Roman" w:hAnsi="Times New Roman"/>
          <w:sz w:val="26"/>
          <w:szCs w:val="26"/>
          <w:lang w:val="vi-VN"/>
        </w:rPr>
        <w:t>tính chất cơ lý của các loại vật liệu thông dụng dùng trong ngành cơ khí và các phương pháp xử lý nhiệt</w:t>
      </w:r>
      <w:r w:rsidRPr="00E377DF">
        <w:rPr>
          <w:rFonts w:ascii="Times New Roman" w:hAnsi="Times New Roman"/>
          <w:sz w:val="26"/>
          <w:szCs w:val="26"/>
          <w:lang w:val="es-ES_tradnl"/>
        </w:rPr>
        <w:t>;</w:t>
      </w:r>
      <w:r w:rsidRPr="00E377DF">
        <w:rPr>
          <w:rFonts w:ascii="Times New Roman" w:hAnsi="Times New Roman"/>
          <w:sz w:val="26"/>
          <w:szCs w:val="26"/>
          <w:lang w:val="vi-VN"/>
        </w:rPr>
        <w:t xml:space="preserve">  </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Giải thích hệ thống dung sai lắp ghép theo TCVN 2244 – 2245;</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 xml:space="preserve">Phân tích độ chính xác gia công và phương pháp đạt độ chính xác gia công; </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Giải thích cấu tạo, nguyên lý làm việc, phương pháp đo, đọc, hiệu chỉnh, bảo quản các loại dụng cụ đo cần thiết của nghề;</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Phân tích nguyên tắc và trình tự thiết kế những bộ truyền động cơ bản, thông dụng trong ngành cơ khí;</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Hiểu quy trình công nghệ gia công cơ, hệ thống công nghệ;</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Vận dụng kiến thức cơ bản về quá trình cắt gọt kim loại để giải quyết một số nhiệm vụ công nghệ thực tiễn;</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Nắm vững quy trình vận hành, thao tác, bảo dưỡng, vệ sinh công nghiệp các máy gia công cắt gọt của ngành;</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Phương pháp gia công cắt gọt theo từng công nghệ, các dạng sai hỏng, nguyên nhân, biện pháp khắc phục;</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Hiểu nguyên tắc lập trình, quy trình vận hành, điều chỉnh khi gia công trên các máy công cụ điều khiển số (tiện, phay CNC);</w:t>
      </w:r>
    </w:p>
    <w:p w:rsidR="00E377DF" w:rsidRPr="00E377DF" w:rsidRDefault="00E377DF" w:rsidP="00E377DF">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Giải thích ý nghĩa, trách nhiệm, quyền lợi của người lao động đối với công tác phòng chống tai nạn lao động, vệ sinh công nghiệp, phòng chống cháy nổ, sơ cứu thương nhằm tránh gây những tổn thất cho con ng</w:t>
      </w:r>
      <w:r w:rsidRPr="00E377DF">
        <w:rPr>
          <w:rFonts w:ascii="Times New Roman" w:hAnsi="Times New Roman"/>
          <w:sz w:val="26"/>
          <w:szCs w:val="26"/>
          <w:lang w:val="vi-VN"/>
        </w:rPr>
        <w:softHyphen/>
        <w:t>ười và cho sản xuất và các biện pháp  nhằm giảm cư</w:t>
      </w:r>
      <w:r w:rsidRPr="00E377DF">
        <w:rPr>
          <w:rFonts w:ascii="Times New Roman" w:hAnsi="Times New Roman"/>
          <w:sz w:val="26"/>
          <w:szCs w:val="26"/>
          <w:lang w:val="vi-VN"/>
        </w:rPr>
        <w:softHyphen/>
        <w:t>ờng độ lao động, tăng năng suất;</w:t>
      </w:r>
    </w:p>
    <w:p w:rsidR="00E377DF" w:rsidRPr="00E377DF" w:rsidRDefault="00E377DF" w:rsidP="00E377DF">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E377DF">
        <w:rPr>
          <w:rFonts w:ascii="Times New Roman" w:hAnsi="Times New Roman"/>
          <w:sz w:val="26"/>
          <w:szCs w:val="26"/>
          <w:lang w:val="vi-VN"/>
        </w:rPr>
        <w:t>Có khả năng làm việc nhóm;</w:t>
      </w:r>
    </w:p>
    <w:p w:rsidR="00E377DF" w:rsidRPr="003C7719" w:rsidRDefault="00E377DF" w:rsidP="003C7719">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E377DF">
        <w:rPr>
          <w:rFonts w:ascii="Times New Roman" w:hAnsi="Times New Roman"/>
          <w:sz w:val="26"/>
          <w:szCs w:val="26"/>
          <w:lang w:val="vi-VN"/>
        </w:rPr>
        <w:t>Có khả năng tiếp tục học tập lên cao.</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Pr="001470CE">
        <w:rPr>
          <w:rFonts w:eastAsia="MS Mincho"/>
          <w:bCs/>
          <w:sz w:val="26"/>
          <w:szCs w:val="26"/>
          <w:lang w:val="pt-BR"/>
        </w:rPr>
        <w:t>Cắt gọt kim loại</w:t>
      </w:r>
      <w:r>
        <w:rPr>
          <w:rFonts w:eastAsia="MS Mincho"/>
          <w:bCs/>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C6E67" w:rsidRDefault="001B6EAE" w:rsidP="001B6EA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Vẽ bản vẽ chi tiết gia công và bản vẽ lắp;</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Thực hiện các biện pháp an toàn lao động, vệ sinh công nghiệp;</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Sử dụng thành thạo các trang thiết bi, dụng cụ cắt cầm tay;</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Sử dụng thành thạo các loại dụng cụ đo thông dụng và phổ biến của nghề;</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Thiết kế quy trình công nghệ gia công cơ đạt yêu cầu kỹ thuật;</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lastRenderedPageBreak/>
        <w:t>-</w:t>
      </w:r>
      <w:r w:rsidRPr="001B6EAE">
        <w:rPr>
          <w:rFonts w:ascii="Times New Roman" w:hAnsi="Times New Roman"/>
          <w:sz w:val="26"/>
          <w:szCs w:val="26"/>
          <w:lang w:val="vi-VN"/>
        </w:rPr>
        <w:t xml:space="preserve"> Sử dụng thành thạo một số loại máy công cụ để gia công các chi tiết máy thông dụng và cơ bản đạt cấp chính xác từ cấp 7 đến cấp 9, độ nhám từ Rz20 đến Ra 1.25, đạt yêu cầu kỹ thuật, đúng thời gian đã định, bảo đảm an toàn tuyệt đối cho người và máy;</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Vận hành, điều chỉnh  máy gia công những công nghệ phức tạp đạt cấp chính xác từ cấp 8 đến cấp 10, độ nhám từ Rz20 đến Ra5, đạt yêu cầu kỹ thuật, đúng thời gian đã định, bảo đảm an toàn tuyệt đối cho người và máy;</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Phát hiện và sửa chữa các sai hỏng thông th</w:t>
      </w:r>
      <w:r w:rsidRPr="001B6EAE">
        <w:rPr>
          <w:rFonts w:ascii="Times New Roman" w:hAnsi="Times New Roman"/>
          <w:sz w:val="26"/>
          <w:szCs w:val="26"/>
          <w:lang w:val="vi-VN"/>
        </w:rPr>
        <w:softHyphen/>
        <w:t>ường của máy, đồ gá và vật gia công;</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Thiết kế và chế tạo chi tiết, thiết bị cơ khí đơn giản;</w:t>
      </w:r>
    </w:p>
    <w:p w:rsidR="001B6EAE" w:rsidRPr="001B6EAE" w:rsidRDefault="001B6EAE" w:rsidP="009863D9">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w:t>
      </w:r>
      <w:r w:rsidRPr="001B6EAE">
        <w:rPr>
          <w:rFonts w:ascii="Times New Roman" w:hAnsi="Times New Roman"/>
          <w:sz w:val="26"/>
          <w:szCs w:val="26"/>
          <w:lang w:val="vi-VN"/>
        </w:rPr>
        <w:t xml:space="preserve"> Chế tạo và mài các dụng cụ cắt đơn giản;</w:t>
      </w:r>
    </w:p>
    <w:p w:rsidR="009863D9" w:rsidRDefault="001B6EAE" w:rsidP="009863D9">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w:t>
      </w:r>
      <w:r w:rsidRPr="001B6EAE">
        <w:rPr>
          <w:rFonts w:ascii="Times New Roman" w:hAnsi="Times New Roman"/>
          <w:sz w:val="26"/>
          <w:szCs w:val="26"/>
          <w:lang w:val="vi-VN"/>
        </w:rPr>
        <w:t xml:space="preserve"> Lập chư</w:t>
      </w:r>
      <w:r w:rsidRPr="001B6EAE">
        <w:rPr>
          <w:rFonts w:ascii="Times New Roman" w:hAnsi="Times New Roman"/>
          <w:sz w:val="26"/>
          <w:szCs w:val="26"/>
          <w:lang w:val="vi-VN"/>
        </w:rPr>
        <w:softHyphen/>
        <w:t xml:space="preserve">ơng trình gia công, vận hành và điều chỉnh các máy công cụ điều khiển số (tiện, phay CNC) để gia công các loại chi tiết máy đạt cấp chính xác từ cấp 7 đến cấp 9, độ nhám từ Rz20 đến Ra2.5, đạt yêu cầu kỹ thuật, đúng thời gian đã định, bảo đảm an </w:t>
      </w:r>
      <w:r w:rsidR="009863D9">
        <w:rPr>
          <w:rFonts w:ascii="Times New Roman" w:hAnsi="Times New Roman"/>
          <w:sz w:val="26"/>
          <w:szCs w:val="26"/>
          <w:lang w:val="vi-VN"/>
        </w:rPr>
        <w:t>toàn tuyệt đối cho người và máy</w:t>
      </w:r>
      <w:r w:rsidR="009863D9">
        <w:rPr>
          <w:rFonts w:ascii="Times New Roman" w:hAnsi="Times New Roman"/>
          <w:sz w:val="26"/>
          <w:szCs w:val="26"/>
          <w:lang w:val="en-US"/>
        </w:rPr>
        <w:t>;</w:t>
      </w:r>
    </w:p>
    <w:p w:rsidR="009863D9" w:rsidRPr="002E3527" w:rsidRDefault="009863D9" w:rsidP="009863D9">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w:t>
      </w:r>
      <w:r w:rsidR="001B6EAE" w:rsidRPr="001B6EAE">
        <w:rPr>
          <w:rFonts w:ascii="Times New Roman" w:hAnsi="Times New Roman"/>
          <w:sz w:val="26"/>
          <w:szCs w:val="26"/>
          <w:lang w:val="vi-VN"/>
        </w:rPr>
        <w:t xml:space="preserve"> Có </w:t>
      </w:r>
      <w:r w:rsidR="004458BD">
        <w:rPr>
          <w:rFonts w:ascii="Times New Roman" w:hAnsi="Times New Roman"/>
          <w:sz w:val="26"/>
          <w:szCs w:val="26"/>
          <w:lang w:val="en-US"/>
        </w:rPr>
        <w:t xml:space="preserve">năng lực </w:t>
      </w:r>
      <w:r w:rsidR="002E3527">
        <w:rPr>
          <w:rFonts w:ascii="Times New Roman" w:hAnsi="Times New Roman"/>
          <w:sz w:val="26"/>
          <w:szCs w:val="26"/>
          <w:lang w:val="vi-VN"/>
        </w:rPr>
        <w:t>đào tạo thợ bậc dưới</w:t>
      </w:r>
      <w:r w:rsidR="002E3527">
        <w:rPr>
          <w:rFonts w:ascii="Times New Roman" w:hAnsi="Times New Roman"/>
          <w:sz w:val="26"/>
          <w:szCs w:val="26"/>
          <w:lang w:val="en-US"/>
        </w:rPr>
        <w:t>.</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Làm việc độc lập hoặc làm việc theo nhóm, giải quyết công việc, vấn đề phức tạp trong điều kiện làm việc thay đổi;</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Đánh giá chất lượng công việc sau khi hoàn thành và kết quả thực hiện của các thành viên trong nhóm.</w:t>
      </w:r>
    </w:p>
    <w:p w:rsidR="00541FCA" w:rsidRPr="003A3F24" w:rsidRDefault="005178F5" w:rsidP="005178F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DC27C0" w:rsidRPr="00DC27C0" w:rsidRDefault="00DC27C0" w:rsidP="00DC27C0">
      <w:pPr>
        <w:tabs>
          <w:tab w:val="left" w:pos="0"/>
        </w:tabs>
        <w:spacing w:before="120" w:after="120"/>
        <w:ind w:right="113" w:firstLine="600"/>
        <w:jc w:val="both"/>
        <w:rPr>
          <w:rFonts w:ascii="Times New Roman" w:hAnsi="Times New Roman"/>
          <w:sz w:val="26"/>
          <w:szCs w:val="26"/>
          <w:lang w:val="vi-VN"/>
        </w:rPr>
      </w:pPr>
      <w:r w:rsidRPr="00DC27C0">
        <w:rPr>
          <w:rFonts w:ascii="Times New Roman" w:hAnsi="Times New Roman"/>
          <w:iCs/>
          <w:sz w:val="26"/>
          <w:szCs w:val="26"/>
          <w:lang w:val="pt-BR"/>
        </w:rPr>
        <w:t>-</w:t>
      </w:r>
      <w:r w:rsidRPr="00DC27C0">
        <w:rPr>
          <w:rFonts w:ascii="Times New Roman" w:hAnsi="Times New Roman"/>
          <w:iCs/>
          <w:sz w:val="26"/>
          <w:szCs w:val="26"/>
          <w:lang w:val="vi-VN"/>
        </w:rPr>
        <w:t xml:space="preserve"> </w:t>
      </w:r>
      <w:r w:rsidRPr="00DC27C0">
        <w:rPr>
          <w:rFonts w:ascii="Times New Roman" w:hAnsi="Times New Roman"/>
          <w:sz w:val="26"/>
          <w:szCs w:val="26"/>
          <w:lang w:val="vi-VN"/>
        </w:rPr>
        <w:t>Trực tiế</w:t>
      </w:r>
      <w:r>
        <w:rPr>
          <w:rFonts w:ascii="Times New Roman" w:hAnsi="Times New Roman"/>
          <w:sz w:val="26"/>
          <w:szCs w:val="26"/>
          <w:lang w:val="vi-VN"/>
        </w:rPr>
        <w:t>p gia công trên các máy công cụ</w:t>
      </w:r>
      <w:r>
        <w:rPr>
          <w:rFonts w:ascii="Times New Roman" w:hAnsi="Times New Roman"/>
          <w:sz w:val="26"/>
          <w:szCs w:val="26"/>
          <w:lang w:val="en-US"/>
        </w:rPr>
        <w:t xml:space="preserve">, </w:t>
      </w:r>
      <w:r w:rsidRPr="00DC27C0">
        <w:rPr>
          <w:rFonts w:ascii="Times New Roman" w:hAnsi="Times New Roman"/>
          <w:sz w:val="26"/>
          <w:szCs w:val="26"/>
          <w:lang w:val="vi-VN"/>
        </w:rPr>
        <w:t>máy tiện, phay CNC;</w:t>
      </w:r>
    </w:p>
    <w:p w:rsidR="00DC27C0" w:rsidRPr="00DC27C0" w:rsidRDefault="00DC27C0" w:rsidP="00DC27C0">
      <w:pPr>
        <w:tabs>
          <w:tab w:val="left" w:pos="0"/>
        </w:tabs>
        <w:spacing w:before="120" w:after="120"/>
        <w:ind w:firstLine="600"/>
        <w:jc w:val="both"/>
        <w:rPr>
          <w:rFonts w:ascii="Times New Roman" w:hAnsi="Times New Roman"/>
          <w:sz w:val="26"/>
          <w:szCs w:val="26"/>
          <w:lang w:val="vi-VN"/>
        </w:rPr>
      </w:pPr>
      <w:r w:rsidRPr="00DC27C0">
        <w:rPr>
          <w:rFonts w:ascii="Times New Roman" w:hAnsi="Times New Roman"/>
          <w:sz w:val="26"/>
          <w:szCs w:val="26"/>
          <w:lang w:val="vi-VN"/>
        </w:rPr>
        <w:t>- Cán bộ kỹ thuật trong phân xưởng, nhà máy, công ty có liên quan đến ngành cơ khí;</w:t>
      </w:r>
    </w:p>
    <w:p w:rsidR="00DC27C0" w:rsidRPr="00DC27C0" w:rsidRDefault="00DC27C0" w:rsidP="00DC27C0">
      <w:pPr>
        <w:tabs>
          <w:tab w:val="left" w:pos="0"/>
        </w:tabs>
        <w:spacing w:before="120" w:after="120"/>
        <w:ind w:firstLine="600"/>
        <w:jc w:val="both"/>
        <w:rPr>
          <w:rFonts w:ascii="Times New Roman" w:hAnsi="Times New Roman"/>
          <w:sz w:val="26"/>
          <w:szCs w:val="26"/>
          <w:lang w:val="vi-VN"/>
        </w:rPr>
      </w:pPr>
      <w:r w:rsidRPr="00DC27C0">
        <w:rPr>
          <w:rFonts w:ascii="Times New Roman" w:hAnsi="Times New Roman"/>
          <w:sz w:val="26"/>
          <w:szCs w:val="26"/>
          <w:lang w:val="vi-VN"/>
        </w:rPr>
        <w:t>- Có thể làm công tác quản lý sản xuất trong các phân xưởng tại các doanh nghiệp sản xuất, lắp ráp, sửa chữa, kinh doanh các sản phẩm cơ khí;</w:t>
      </w:r>
    </w:p>
    <w:p w:rsidR="00DC27C0" w:rsidRPr="00DC27C0" w:rsidRDefault="00DC27C0" w:rsidP="00DC27C0">
      <w:pPr>
        <w:tabs>
          <w:tab w:val="left" w:pos="0"/>
        </w:tabs>
        <w:spacing w:before="120" w:after="120"/>
        <w:ind w:right="113" w:firstLine="600"/>
        <w:jc w:val="both"/>
        <w:rPr>
          <w:rFonts w:ascii="Times New Roman" w:hAnsi="Times New Roman"/>
          <w:iCs/>
          <w:sz w:val="26"/>
          <w:szCs w:val="26"/>
          <w:lang w:val="vi-VN"/>
        </w:rPr>
      </w:pPr>
      <w:r w:rsidRPr="00DC27C0">
        <w:rPr>
          <w:rFonts w:ascii="Times New Roman" w:hAnsi="Times New Roman"/>
          <w:sz w:val="26"/>
          <w:szCs w:val="26"/>
          <w:lang w:val="vi-VN"/>
        </w:rPr>
        <w:t>- Có khả năng tự tạo việc làm và tiếp tục học lên trình độ cao hơn.</w:t>
      </w:r>
      <w:r w:rsidRPr="00DC27C0">
        <w:rPr>
          <w:rFonts w:ascii="Times New Roman" w:hAnsi="Times New Roman"/>
          <w:iCs/>
          <w:sz w:val="26"/>
          <w:szCs w:val="26"/>
          <w:lang w:val="vi-VN"/>
        </w:rPr>
        <w:t xml:space="preserve"> </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B6EAE"/>
    <w:rsid w:val="001C6E67"/>
    <w:rsid w:val="001E31C8"/>
    <w:rsid w:val="002664C8"/>
    <w:rsid w:val="002B3DC7"/>
    <w:rsid w:val="002E3527"/>
    <w:rsid w:val="003A0903"/>
    <w:rsid w:val="003A3F24"/>
    <w:rsid w:val="003C7719"/>
    <w:rsid w:val="004143D7"/>
    <w:rsid w:val="004458BD"/>
    <w:rsid w:val="005178F5"/>
    <w:rsid w:val="00522B63"/>
    <w:rsid w:val="00541FCA"/>
    <w:rsid w:val="0055514E"/>
    <w:rsid w:val="0056709E"/>
    <w:rsid w:val="005E4F5F"/>
    <w:rsid w:val="00633738"/>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A40A15"/>
    <w:rsid w:val="00A54376"/>
    <w:rsid w:val="00AB3FD6"/>
    <w:rsid w:val="00B402A8"/>
    <w:rsid w:val="00B73F18"/>
    <w:rsid w:val="00BB7C1A"/>
    <w:rsid w:val="00C206D5"/>
    <w:rsid w:val="00CD03D7"/>
    <w:rsid w:val="00D252F8"/>
    <w:rsid w:val="00D35D25"/>
    <w:rsid w:val="00DC27C0"/>
    <w:rsid w:val="00E03B44"/>
    <w:rsid w:val="00E377DF"/>
    <w:rsid w:val="00E46794"/>
    <w:rsid w:val="00E82972"/>
    <w:rsid w:val="00EB7B38"/>
    <w:rsid w:val="00F10E22"/>
    <w:rsid w:val="00F241F3"/>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2017-09-21T07:51:00Z</dcterms:created>
  <dcterms:modified xsi:type="dcterms:W3CDTF">2017-09-22T08:33:00Z</dcterms:modified>
</cp:coreProperties>
</file>