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0002AC">
        <w:rPr>
          <w:b/>
          <w:color w:val="000000"/>
          <w:sz w:val="26"/>
          <w:szCs w:val="26"/>
          <w:lang w:val="en-US"/>
        </w:rPr>
        <w:t xml:space="preserve">Quản trị mạng máy tính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2178847</wp:posOffset>
                </wp:positionH>
                <wp:positionV relativeFrom="paragraph">
                  <wp:posOffset>53975</wp:posOffset>
                </wp:positionV>
                <wp:extent cx="13366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336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5pt,4.25pt" to="27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0002AC">
        <w:rPr>
          <w:color w:val="000000"/>
          <w:sz w:val="26"/>
          <w:szCs w:val="26"/>
          <w:lang w:val="en-US"/>
        </w:rPr>
        <w:t xml:space="preserve">Quản trị mạng máy tính </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0002AC" w:rsidRPr="000002AC">
        <w:rPr>
          <w:color w:val="000000"/>
          <w:sz w:val="26"/>
          <w:szCs w:val="26"/>
          <w:lang w:val="en-US"/>
        </w:rPr>
        <w:t>Computer network administration</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B0345F">
        <w:rPr>
          <w:bCs/>
          <w:sz w:val="26"/>
          <w:szCs w:val="26"/>
          <w:lang w:val="es-ES"/>
        </w:rPr>
        <w:t>6480210</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B0345F" w:rsidRDefault="00E377DF" w:rsidP="00B0345F">
      <w:pPr>
        <w:pStyle w:val="NormalWeb"/>
        <w:shd w:val="clear" w:color="auto" w:fill="FFFFFF"/>
        <w:spacing w:before="120" w:beforeAutospacing="0" w:after="0" w:afterAutospacing="0"/>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color w:val="000000"/>
          <w:sz w:val="26"/>
          <w:szCs w:val="26"/>
          <w:lang w:val="en-US"/>
        </w:rPr>
        <w:t xml:space="preserve">- </w:t>
      </w:r>
      <w:r w:rsidRPr="008F570B">
        <w:rPr>
          <w:spacing w:val="2"/>
          <w:sz w:val="26"/>
          <w:szCs w:val="26"/>
        </w:rPr>
        <w:t>Trình bày được các kiến thức cơ bản về máy tính;</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Trình bày được kiến thức nền tảng về mạng máy tính;</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Trình bày được nguyên tắc, phương pháp để hoạch định, thiết kế và xây dựng, cài đặt và cấu hình, vận hành và quản trị, bảo trì, sửa chữa và nâng cấp hệ thống mạng máy tính;</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 xml:space="preserve">Phân tích, đánh giá được mức độ an toàn của hệ thống mạng và các biện pháp bảo vệ hệ thống mạng; </w:t>
      </w:r>
    </w:p>
    <w:p w:rsidR="00B0345F" w:rsidRPr="00B0345F" w:rsidRDefault="00B0345F" w:rsidP="00B0345F">
      <w:pPr>
        <w:pStyle w:val="NormalWeb"/>
        <w:shd w:val="clear" w:color="auto" w:fill="FFFFFF"/>
        <w:spacing w:before="120" w:beforeAutospacing="0" w:after="0" w:afterAutospacing="0"/>
        <w:ind w:firstLine="720"/>
        <w:jc w:val="both"/>
        <w:rPr>
          <w:color w:val="000000"/>
          <w:sz w:val="26"/>
          <w:szCs w:val="26"/>
          <w:lang w:val="en-US"/>
        </w:rPr>
      </w:pPr>
      <w:r>
        <w:rPr>
          <w:spacing w:val="2"/>
          <w:sz w:val="26"/>
          <w:szCs w:val="26"/>
          <w:lang w:val="en-US"/>
        </w:rPr>
        <w:t xml:space="preserve">- </w:t>
      </w:r>
      <w:r w:rsidRPr="008F570B">
        <w:rPr>
          <w:spacing w:val="2"/>
          <w:sz w:val="26"/>
          <w:szCs w:val="26"/>
        </w:rPr>
        <w:t>Trình bày được các kiến thức cơ bản về ph</w:t>
      </w:r>
      <w:r>
        <w:rPr>
          <w:spacing w:val="2"/>
          <w:sz w:val="26"/>
          <w:szCs w:val="26"/>
        </w:rPr>
        <w:t>át triến các ứng dụng trên mạng</w:t>
      </w:r>
      <w:r>
        <w:rPr>
          <w:spacing w:val="2"/>
          <w:sz w:val="26"/>
          <w:szCs w:val="26"/>
          <w:lang w:val="en-US"/>
        </w:rPr>
        <w:t>.</w:t>
      </w:r>
    </w:p>
    <w:p w:rsidR="003C7719" w:rsidRPr="003C7719" w:rsidRDefault="003C7719" w:rsidP="00B0345F">
      <w:pPr>
        <w:pStyle w:val="NormalWeb"/>
        <w:shd w:val="clear" w:color="auto" w:fill="FFFFFF"/>
        <w:spacing w:before="120" w:beforeAutospacing="0" w:after="0" w:afterAutospacing="0"/>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B0345F">
        <w:rPr>
          <w:rFonts w:eastAsia="MS Mincho"/>
          <w:bCs/>
          <w:color w:val="C00000"/>
          <w:sz w:val="26"/>
          <w:szCs w:val="26"/>
          <w:lang w:val="pt-BR"/>
        </w:rPr>
        <w:t xml:space="preserve"> Quản trị mạng máy tính</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B0345F" w:rsidRDefault="001B6EAE" w:rsidP="00B0345F">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rFonts w:eastAsiaTheme="minorHAnsi"/>
          <w:sz w:val="26"/>
          <w:szCs w:val="26"/>
          <w:lang w:val="en-US"/>
        </w:rPr>
        <w:t xml:space="preserve">- </w:t>
      </w:r>
      <w:r w:rsidRPr="008F570B">
        <w:rPr>
          <w:spacing w:val="2"/>
          <w:sz w:val="26"/>
          <w:szCs w:val="26"/>
        </w:rPr>
        <w:t>Khai thác các ứng dụng trên hệ thống mạng;</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Thiết kế, xây dựng và triển khai hệ thống mạng cho doanh nghiệp nhỏ và trung bình;</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Cài đặt, cấu hình và quản trị hệ thống mạng sử dụng Windows Server;</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Cài đặt, cấu hình và quản trị các dịch vụ: DNS, DHCP, RRAS, Web, Mail;</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Xây dựng và quản trị website về giới thiệu sản phẩm, thương mại điện tử;</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w:t>
      </w:r>
      <w:r w:rsidRPr="00B0345F">
        <w:rPr>
          <w:spacing w:val="2"/>
          <w:sz w:val="26"/>
          <w:szCs w:val="26"/>
          <w:lang w:val="en-US"/>
        </w:rPr>
        <w:t xml:space="preserve"> </w:t>
      </w:r>
      <w:r w:rsidRPr="00B0345F">
        <w:rPr>
          <w:rStyle w:val="Strong"/>
          <w:b w:val="0"/>
          <w:spacing w:val="2"/>
          <w:sz w:val="26"/>
          <w:szCs w:val="26"/>
        </w:rPr>
        <w:t>Cấu hình</w:t>
      </w:r>
      <w:r w:rsidRPr="00B0345F">
        <w:rPr>
          <w:spacing w:val="2"/>
          <w:sz w:val="26"/>
          <w:szCs w:val="26"/>
        </w:rPr>
        <w:t xml:space="preserve"> </w:t>
      </w:r>
      <w:r w:rsidRPr="008F570B">
        <w:rPr>
          <w:spacing w:val="2"/>
          <w:sz w:val="26"/>
          <w:szCs w:val="26"/>
        </w:rPr>
        <w:t xml:space="preserve">các </w:t>
      </w:r>
      <w:r w:rsidRPr="008F570B">
        <w:rPr>
          <w:noProof/>
          <w:spacing w:val="2"/>
          <w:sz w:val="26"/>
          <w:szCs w:val="26"/>
          <w:lang w:val="vi-VN"/>
        </w:rPr>
        <w:t>thiết</w:t>
      </w:r>
      <w:r w:rsidRPr="008F570B">
        <w:rPr>
          <w:spacing w:val="2"/>
          <w:sz w:val="26"/>
          <w:szCs w:val="26"/>
        </w:rPr>
        <w:t xml:space="preserve"> bị mạng thông dụng: Switch, Router;</w:t>
      </w:r>
    </w:p>
    <w:p w:rsidR="00B0345F" w:rsidRDefault="00B0345F" w:rsidP="00B0345F">
      <w:pPr>
        <w:pStyle w:val="NormalWeb"/>
        <w:shd w:val="clear" w:color="auto" w:fill="FFFFFF"/>
        <w:spacing w:before="120" w:beforeAutospacing="0" w:after="0" w:afterAutospacing="0"/>
        <w:ind w:firstLine="720"/>
        <w:jc w:val="both"/>
        <w:rPr>
          <w:spacing w:val="2"/>
          <w:sz w:val="26"/>
          <w:szCs w:val="26"/>
          <w:lang w:val="en-US"/>
        </w:rPr>
      </w:pPr>
      <w:r>
        <w:rPr>
          <w:spacing w:val="2"/>
          <w:sz w:val="26"/>
          <w:szCs w:val="26"/>
          <w:lang w:val="en-US"/>
        </w:rPr>
        <w:t xml:space="preserve">- </w:t>
      </w:r>
      <w:r w:rsidRPr="008F570B">
        <w:rPr>
          <w:spacing w:val="2"/>
          <w:sz w:val="26"/>
          <w:szCs w:val="26"/>
        </w:rPr>
        <w:t>Xây dựng và triển khai hệ thống tường lửa bảo vệ hệ thống mạng;</w:t>
      </w:r>
    </w:p>
    <w:p w:rsidR="00B0345F" w:rsidRPr="00B0345F" w:rsidRDefault="00B0345F" w:rsidP="00B0345F">
      <w:pPr>
        <w:pStyle w:val="NormalWeb"/>
        <w:shd w:val="clear" w:color="auto" w:fill="FFFFFF"/>
        <w:spacing w:before="120" w:beforeAutospacing="0" w:after="0" w:afterAutospacing="0"/>
        <w:ind w:firstLine="720"/>
        <w:jc w:val="both"/>
        <w:rPr>
          <w:rStyle w:val="style5"/>
          <w:rFonts w:eastAsiaTheme="minorHAnsi"/>
          <w:sz w:val="26"/>
          <w:szCs w:val="26"/>
          <w:lang w:val="en-US"/>
        </w:rPr>
      </w:pPr>
      <w:r>
        <w:rPr>
          <w:spacing w:val="2"/>
          <w:sz w:val="26"/>
          <w:szCs w:val="26"/>
          <w:lang w:val="en-US"/>
        </w:rPr>
        <w:t xml:space="preserve">- </w:t>
      </w:r>
      <w:r w:rsidRPr="008F570B">
        <w:rPr>
          <w:rStyle w:val="style5"/>
          <w:spacing w:val="2"/>
          <w:sz w:val="26"/>
          <w:szCs w:val="26"/>
        </w:rPr>
        <w:t xml:space="preserve">Bảo trì, sửa chữa và nâng cấp </w:t>
      </w:r>
      <w:r w:rsidRPr="008F570B">
        <w:rPr>
          <w:spacing w:val="2"/>
          <w:sz w:val="26"/>
          <w:szCs w:val="26"/>
        </w:rPr>
        <w:t xml:space="preserve">phần mềm và phần cứng của </w:t>
      </w:r>
      <w:r w:rsidRPr="008F570B">
        <w:rPr>
          <w:rStyle w:val="style5"/>
          <w:spacing w:val="2"/>
          <w:sz w:val="26"/>
          <w:szCs w:val="26"/>
        </w:rPr>
        <w:t>hệ thống mạng;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E3ECB" w:rsidRDefault="00D252F8" w:rsidP="001E3EC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độc lập hoặc làm việc theo nhóm, giải quyết công việc, vấn đề phức tạp trong điều kiện làm việc thay đổi.</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Hướng dẫn, giám sát những người khác thực hiện nhiệm vụ chính xác; chịu trách nhiệm cá nhân và trách nhiệm đối với nhóm;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Tự đánh giá và đánh giá công việc với sự giúp đỡ của người hướng dẫn;</w:t>
      </w:r>
    </w:p>
    <w:p w:rsidR="001E3ECB" w:rsidRPr="001E3ECB" w:rsidRDefault="001E3ECB" w:rsidP="00ED65CA">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lastRenderedPageBreak/>
        <w:t xml:space="preserve">- </w:t>
      </w:r>
      <w:r w:rsidRPr="001E3ECB">
        <w:rPr>
          <w:bCs/>
          <w:sz w:val="26"/>
          <w:szCs w:val="26"/>
          <w:lang w:val="pt-BR"/>
        </w:rPr>
        <w:t>Đánh giá chất lượng công việc sau khi hoàn thành và kết quả thực hiện của các thành viên trong nhóm.</w:t>
      </w:r>
    </w:p>
    <w:p w:rsidR="00B0345F" w:rsidRDefault="005178F5" w:rsidP="00B0345F">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8B2E75" w:rsidRDefault="00B0345F" w:rsidP="008B2E75">
      <w:pPr>
        <w:pStyle w:val="NormalWeb"/>
        <w:shd w:val="clear" w:color="auto" w:fill="FFFFFF"/>
        <w:spacing w:before="120" w:beforeAutospacing="0" w:after="0" w:afterAutospacing="0" w:line="234" w:lineRule="atLeast"/>
        <w:ind w:firstLine="720"/>
        <w:jc w:val="both"/>
        <w:rPr>
          <w:spacing w:val="2"/>
          <w:sz w:val="26"/>
          <w:szCs w:val="26"/>
          <w:lang w:val="en-US"/>
        </w:rPr>
      </w:pPr>
      <w:r>
        <w:rPr>
          <w:b/>
          <w:color w:val="000000"/>
          <w:sz w:val="26"/>
          <w:szCs w:val="26"/>
          <w:lang w:val="en-US"/>
        </w:rPr>
        <w:t xml:space="preserve">- </w:t>
      </w:r>
      <w:r>
        <w:rPr>
          <w:spacing w:val="2"/>
          <w:sz w:val="26"/>
          <w:szCs w:val="26"/>
          <w:lang w:val="en-US"/>
        </w:rPr>
        <w:t>L</w:t>
      </w:r>
      <w:r w:rsidRPr="00B0345F">
        <w:rPr>
          <w:spacing w:val="2"/>
          <w:sz w:val="26"/>
          <w:szCs w:val="26"/>
        </w:rPr>
        <w:t>àm việc tại các doanh nghiệp có trang bị hệ thống máy tính; các tòa nhà có trang bị hệ thống máy tính và mạng máy tính; các công ty kinh doanh máy tính và các thiết bị công nghệ thông tin;</w:t>
      </w:r>
    </w:p>
    <w:p w:rsidR="008B2E75" w:rsidRDefault="008B2E75" w:rsidP="008B2E75">
      <w:pPr>
        <w:pStyle w:val="NormalWeb"/>
        <w:shd w:val="clear" w:color="auto" w:fill="FFFFFF"/>
        <w:spacing w:before="120" w:beforeAutospacing="0" w:after="0" w:afterAutospacing="0" w:line="234" w:lineRule="atLeast"/>
        <w:ind w:firstLine="720"/>
        <w:jc w:val="both"/>
        <w:rPr>
          <w:spacing w:val="2"/>
          <w:sz w:val="26"/>
          <w:szCs w:val="26"/>
          <w:lang w:val="en-US"/>
        </w:rPr>
      </w:pPr>
      <w:r>
        <w:rPr>
          <w:spacing w:val="2"/>
          <w:sz w:val="26"/>
          <w:szCs w:val="26"/>
          <w:lang w:val="en-US"/>
        </w:rPr>
        <w:t xml:space="preserve">- </w:t>
      </w:r>
      <w:r w:rsidRPr="008B2E75">
        <w:rPr>
          <w:spacing w:val="2"/>
          <w:sz w:val="26"/>
          <w:szCs w:val="26"/>
        </w:rPr>
        <w:t>L</w:t>
      </w:r>
      <w:r w:rsidR="00B0345F" w:rsidRPr="008B2E75">
        <w:rPr>
          <w:spacing w:val="2"/>
          <w:sz w:val="26"/>
          <w:szCs w:val="26"/>
        </w:rPr>
        <w:t>àm được công việc quản trị mạng tại các doanh nghiệp; thực hiện việc thiết kế, thi công, bảo trì  hoặc quản lý thi công công trình mạng;</w:t>
      </w:r>
    </w:p>
    <w:p w:rsidR="008B2E75" w:rsidRDefault="008B2E75" w:rsidP="008B2E75">
      <w:pPr>
        <w:pStyle w:val="NormalWeb"/>
        <w:shd w:val="clear" w:color="auto" w:fill="FFFFFF"/>
        <w:spacing w:before="120" w:beforeAutospacing="0" w:after="0" w:afterAutospacing="0" w:line="234" w:lineRule="atLeast"/>
        <w:ind w:firstLine="720"/>
        <w:jc w:val="both"/>
        <w:rPr>
          <w:spacing w:val="2"/>
          <w:sz w:val="26"/>
          <w:szCs w:val="26"/>
          <w:lang w:val="en-US"/>
        </w:rPr>
      </w:pPr>
      <w:r>
        <w:rPr>
          <w:spacing w:val="2"/>
          <w:sz w:val="26"/>
          <w:szCs w:val="26"/>
          <w:lang w:val="en-US"/>
        </w:rPr>
        <w:t xml:space="preserve">- </w:t>
      </w:r>
      <w:r w:rsidR="00B0345F" w:rsidRPr="008B2E75">
        <w:rPr>
          <w:spacing w:val="2"/>
          <w:sz w:val="26"/>
          <w:szCs w:val="26"/>
        </w:rPr>
        <w:t>L</w:t>
      </w:r>
      <w:r w:rsidR="00B0345F" w:rsidRPr="008B2E75">
        <w:rPr>
          <w:rFonts w:cs="Arial"/>
          <w:spacing w:val="2"/>
          <w:sz w:val="26"/>
          <w:szCs w:val="26"/>
        </w:rPr>
        <w:t>à</w:t>
      </w:r>
      <w:r w:rsidR="00B0345F" w:rsidRPr="008B2E75">
        <w:rPr>
          <w:spacing w:val="2"/>
          <w:sz w:val="26"/>
          <w:szCs w:val="26"/>
        </w:rPr>
        <w:t>m gi</w:t>
      </w:r>
      <w:r w:rsidR="00B0345F" w:rsidRPr="008B2E75">
        <w:rPr>
          <w:rFonts w:cs=".VnTime"/>
          <w:spacing w:val="2"/>
          <w:sz w:val="26"/>
          <w:szCs w:val="26"/>
        </w:rPr>
        <w:t>á</w:t>
      </w:r>
      <w:r w:rsidR="00B0345F" w:rsidRPr="008B2E75">
        <w:rPr>
          <w:spacing w:val="2"/>
          <w:sz w:val="26"/>
          <w:szCs w:val="26"/>
        </w:rPr>
        <w:t>o vi</w:t>
      </w:r>
      <w:r w:rsidR="00B0345F" w:rsidRPr="008B2E75">
        <w:rPr>
          <w:rFonts w:cs=".VnTime"/>
          <w:spacing w:val="2"/>
          <w:sz w:val="26"/>
          <w:szCs w:val="26"/>
        </w:rPr>
        <w:t>ê</w:t>
      </w:r>
      <w:r w:rsidR="00B0345F" w:rsidRPr="008B2E75">
        <w:rPr>
          <w:spacing w:val="2"/>
          <w:sz w:val="26"/>
          <w:szCs w:val="26"/>
        </w:rPr>
        <w:t>n trong c</w:t>
      </w:r>
      <w:r w:rsidR="00B0345F" w:rsidRPr="008B2E75">
        <w:rPr>
          <w:rFonts w:cs=".VnTime"/>
          <w:spacing w:val="2"/>
          <w:sz w:val="26"/>
          <w:szCs w:val="26"/>
        </w:rPr>
        <w:t>á</w:t>
      </w:r>
      <w:r>
        <w:rPr>
          <w:spacing w:val="2"/>
          <w:sz w:val="26"/>
          <w:szCs w:val="26"/>
        </w:rPr>
        <w:t xml:space="preserve">c </w:t>
      </w:r>
      <w:r>
        <w:rPr>
          <w:spacing w:val="2"/>
          <w:sz w:val="26"/>
          <w:szCs w:val="26"/>
          <w:lang w:val="en-US"/>
        </w:rPr>
        <w:t>c</w:t>
      </w:r>
      <w:r w:rsidR="00B0345F" w:rsidRPr="008B2E75">
        <w:rPr>
          <w:rFonts w:cs="Arial"/>
          <w:spacing w:val="2"/>
          <w:sz w:val="26"/>
          <w:szCs w:val="26"/>
        </w:rPr>
        <w:t>ơ</w:t>
      </w:r>
      <w:r w:rsidR="00B0345F" w:rsidRPr="008B2E75">
        <w:rPr>
          <w:spacing w:val="2"/>
          <w:sz w:val="26"/>
          <w:szCs w:val="26"/>
        </w:rPr>
        <w:t xml:space="preserve"> s</w:t>
      </w:r>
      <w:r w:rsidR="00B0345F" w:rsidRPr="008B2E75">
        <w:rPr>
          <w:rFonts w:cs="Arial"/>
          <w:spacing w:val="2"/>
          <w:sz w:val="26"/>
          <w:szCs w:val="26"/>
        </w:rPr>
        <w:t>ở</w:t>
      </w:r>
      <w:r w:rsidR="00B0345F" w:rsidRPr="008B2E75">
        <w:rPr>
          <w:spacing w:val="2"/>
          <w:sz w:val="26"/>
          <w:szCs w:val="26"/>
        </w:rPr>
        <w:t xml:space="preserve"> d</w:t>
      </w:r>
      <w:r w:rsidR="00B0345F" w:rsidRPr="008B2E75">
        <w:rPr>
          <w:rFonts w:cs="Arial"/>
          <w:spacing w:val="2"/>
          <w:sz w:val="26"/>
          <w:szCs w:val="26"/>
        </w:rPr>
        <w:t>ạ</w:t>
      </w:r>
      <w:r w:rsidR="00B0345F" w:rsidRPr="008B2E75">
        <w:rPr>
          <w:spacing w:val="2"/>
          <w:sz w:val="26"/>
          <w:szCs w:val="26"/>
        </w:rPr>
        <w:t>y ngh</w:t>
      </w:r>
      <w:r w:rsidR="00B0345F" w:rsidRPr="008B2E75">
        <w:rPr>
          <w:rFonts w:cs="Arial"/>
          <w:spacing w:val="2"/>
          <w:sz w:val="26"/>
          <w:szCs w:val="26"/>
        </w:rPr>
        <w:t>ề</w:t>
      </w:r>
      <w:r w:rsidR="00B0345F" w:rsidRPr="008B2E75">
        <w:rPr>
          <w:spacing w:val="2"/>
          <w:sz w:val="26"/>
          <w:szCs w:val="26"/>
        </w:rPr>
        <w:t xml:space="preserve"> c</w:t>
      </w:r>
      <w:r w:rsidR="00B0345F" w:rsidRPr="008B2E75">
        <w:rPr>
          <w:rFonts w:cs=".VnTime"/>
          <w:spacing w:val="2"/>
          <w:sz w:val="26"/>
          <w:szCs w:val="26"/>
        </w:rPr>
        <w:t>ó</w:t>
      </w:r>
      <w:r w:rsidR="00B0345F" w:rsidRPr="008B2E75">
        <w:rPr>
          <w:spacing w:val="2"/>
          <w:sz w:val="26"/>
          <w:szCs w:val="26"/>
        </w:rPr>
        <w:t xml:space="preserve"> </w:t>
      </w:r>
      <w:r w:rsidR="00B0345F" w:rsidRPr="008B2E75">
        <w:rPr>
          <w:rFonts w:cs="Arial"/>
          <w:spacing w:val="2"/>
          <w:sz w:val="26"/>
          <w:szCs w:val="26"/>
        </w:rPr>
        <w:t>đà</w:t>
      </w:r>
      <w:r w:rsidR="00B0345F" w:rsidRPr="008B2E75">
        <w:rPr>
          <w:spacing w:val="2"/>
          <w:sz w:val="26"/>
          <w:szCs w:val="26"/>
        </w:rPr>
        <w:t>o t</w:t>
      </w:r>
      <w:r w:rsidR="00B0345F" w:rsidRPr="008B2E75">
        <w:rPr>
          <w:rFonts w:cs="Arial"/>
          <w:spacing w:val="2"/>
          <w:sz w:val="26"/>
          <w:szCs w:val="26"/>
        </w:rPr>
        <w:t>ạ</w:t>
      </w:r>
      <w:r w:rsidR="00B0345F" w:rsidRPr="008B2E75">
        <w:rPr>
          <w:spacing w:val="2"/>
          <w:sz w:val="26"/>
          <w:szCs w:val="26"/>
        </w:rPr>
        <w:t>o qu</w:t>
      </w:r>
      <w:r w:rsidR="00B0345F" w:rsidRPr="008B2E75">
        <w:rPr>
          <w:rFonts w:cs="Arial"/>
          <w:spacing w:val="2"/>
          <w:sz w:val="26"/>
          <w:szCs w:val="26"/>
        </w:rPr>
        <w:t>ả</w:t>
      </w:r>
      <w:r w:rsidR="00B0345F" w:rsidRPr="008B2E75">
        <w:rPr>
          <w:spacing w:val="2"/>
          <w:sz w:val="26"/>
          <w:szCs w:val="26"/>
        </w:rPr>
        <w:t>n tr</w:t>
      </w:r>
      <w:r w:rsidR="00B0345F" w:rsidRPr="008B2E75">
        <w:rPr>
          <w:rFonts w:cs="Arial"/>
          <w:spacing w:val="2"/>
          <w:sz w:val="26"/>
          <w:szCs w:val="26"/>
        </w:rPr>
        <w:t>ị</w:t>
      </w:r>
      <w:r w:rsidR="00B0345F" w:rsidRPr="008B2E75">
        <w:rPr>
          <w:spacing w:val="2"/>
          <w:sz w:val="26"/>
          <w:szCs w:val="26"/>
        </w:rPr>
        <w:t xml:space="preserve"> m</w:t>
      </w:r>
      <w:r w:rsidR="00B0345F" w:rsidRPr="008B2E75">
        <w:rPr>
          <w:rFonts w:cs="Arial"/>
          <w:spacing w:val="2"/>
          <w:sz w:val="26"/>
          <w:szCs w:val="26"/>
        </w:rPr>
        <w:t>ạ</w:t>
      </w:r>
      <w:r w:rsidR="00B0345F" w:rsidRPr="008B2E75">
        <w:rPr>
          <w:spacing w:val="2"/>
          <w:sz w:val="26"/>
          <w:szCs w:val="26"/>
        </w:rPr>
        <w:t>ng, dạy học cho các đối tượng có bậc nghề thấp hơn;</w:t>
      </w:r>
    </w:p>
    <w:p w:rsidR="00B0345F" w:rsidRPr="008B2E75" w:rsidRDefault="008B2E75" w:rsidP="008B2E75">
      <w:pPr>
        <w:pStyle w:val="NormalWeb"/>
        <w:shd w:val="clear" w:color="auto" w:fill="FFFFFF"/>
        <w:spacing w:before="120" w:beforeAutospacing="0" w:after="0" w:afterAutospacing="0" w:line="234" w:lineRule="atLeast"/>
        <w:ind w:firstLine="720"/>
        <w:jc w:val="both"/>
        <w:rPr>
          <w:b/>
          <w:color w:val="000000"/>
          <w:sz w:val="26"/>
          <w:szCs w:val="26"/>
          <w:lang w:val="en-US"/>
        </w:rPr>
      </w:pPr>
      <w:r>
        <w:rPr>
          <w:spacing w:val="2"/>
          <w:sz w:val="26"/>
          <w:szCs w:val="26"/>
          <w:lang w:val="en-US"/>
        </w:rPr>
        <w:t xml:space="preserve">- </w:t>
      </w:r>
      <w:bookmarkStart w:id="0" w:name="_GoBack"/>
      <w:bookmarkEnd w:id="0"/>
      <w:r w:rsidR="00B0345F" w:rsidRPr="008B2E75">
        <w:rPr>
          <w:spacing w:val="2"/>
          <w:sz w:val="26"/>
          <w:szCs w:val="26"/>
        </w:rPr>
        <w:t>T</w:t>
      </w:r>
      <w:r w:rsidR="00B0345F" w:rsidRPr="008B2E75">
        <w:rPr>
          <w:rFonts w:cs="Arial"/>
          <w:spacing w:val="2"/>
          <w:sz w:val="26"/>
          <w:szCs w:val="26"/>
        </w:rPr>
        <w:t>ự</w:t>
      </w:r>
      <w:r w:rsidR="00B0345F" w:rsidRPr="008B2E75">
        <w:rPr>
          <w:spacing w:val="2"/>
          <w:sz w:val="26"/>
          <w:szCs w:val="26"/>
        </w:rPr>
        <w:t xml:space="preserve"> m</w:t>
      </w:r>
      <w:r w:rsidR="00B0345F" w:rsidRPr="008B2E75">
        <w:rPr>
          <w:rFonts w:cs="Arial"/>
          <w:spacing w:val="2"/>
          <w:sz w:val="26"/>
          <w:szCs w:val="26"/>
        </w:rPr>
        <w:t>ở</w:t>
      </w:r>
      <w:r w:rsidR="00B0345F" w:rsidRPr="008B2E75">
        <w:rPr>
          <w:spacing w:val="2"/>
          <w:sz w:val="26"/>
          <w:szCs w:val="26"/>
        </w:rPr>
        <w:t xml:space="preserve"> doanh nghi</w:t>
      </w:r>
      <w:r w:rsidR="00B0345F" w:rsidRPr="008B2E75">
        <w:rPr>
          <w:rFonts w:cs="Arial"/>
          <w:spacing w:val="2"/>
          <w:sz w:val="26"/>
          <w:szCs w:val="26"/>
        </w:rPr>
        <w:t>ệ</w:t>
      </w:r>
      <w:r w:rsidR="00B0345F" w:rsidRPr="008B2E75">
        <w:rPr>
          <w:spacing w:val="2"/>
          <w:sz w:val="26"/>
          <w:szCs w:val="26"/>
        </w:rPr>
        <w:t>p.</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52A51"/>
    <w:multiLevelType w:val="hybridMultilevel"/>
    <w:tmpl w:val="630E98A4"/>
    <w:lvl w:ilvl="0" w:tplc="DB90A068">
      <w:start w:val="4"/>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abstractNum w:abstractNumId="4">
    <w:nsid w:val="6B9B746B"/>
    <w:multiLevelType w:val="hybridMultilevel"/>
    <w:tmpl w:val="158AAC3C"/>
    <w:lvl w:ilvl="0" w:tplc="DB90A068">
      <w:start w:val="4"/>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763057CB"/>
    <w:multiLevelType w:val="hybridMultilevel"/>
    <w:tmpl w:val="9D1498C0"/>
    <w:lvl w:ilvl="0" w:tplc="E546723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002AC"/>
    <w:rsid w:val="00074575"/>
    <w:rsid w:val="0009755A"/>
    <w:rsid w:val="00122AA4"/>
    <w:rsid w:val="00140029"/>
    <w:rsid w:val="00155589"/>
    <w:rsid w:val="00163146"/>
    <w:rsid w:val="001A080C"/>
    <w:rsid w:val="001B6EAE"/>
    <w:rsid w:val="001C6E67"/>
    <w:rsid w:val="001E31C8"/>
    <w:rsid w:val="001E3ECB"/>
    <w:rsid w:val="001F640F"/>
    <w:rsid w:val="00254EAB"/>
    <w:rsid w:val="002664C8"/>
    <w:rsid w:val="002B1902"/>
    <w:rsid w:val="002B3DC7"/>
    <w:rsid w:val="002E3527"/>
    <w:rsid w:val="003310AD"/>
    <w:rsid w:val="003A0903"/>
    <w:rsid w:val="003A3F24"/>
    <w:rsid w:val="003C7719"/>
    <w:rsid w:val="003F6A7E"/>
    <w:rsid w:val="00410AC5"/>
    <w:rsid w:val="004143D7"/>
    <w:rsid w:val="004458BD"/>
    <w:rsid w:val="004658F1"/>
    <w:rsid w:val="004A167D"/>
    <w:rsid w:val="004A75B5"/>
    <w:rsid w:val="0051540C"/>
    <w:rsid w:val="005178F5"/>
    <w:rsid w:val="00522B63"/>
    <w:rsid w:val="00541FCA"/>
    <w:rsid w:val="00543CC4"/>
    <w:rsid w:val="0055514E"/>
    <w:rsid w:val="0056709E"/>
    <w:rsid w:val="00582E03"/>
    <w:rsid w:val="005B5357"/>
    <w:rsid w:val="005C7729"/>
    <w:rsid w:val="005E4F5F"/>
    <w:rsid w:val="00633738"/>
    <w:rsid w:val="00675D26"/>
    <w:rsid w:val="006A0AEC"/>
    <w:rsid w:val="006C5643"/>
    <w:rsid w:val="006F7B9A"/>
    <w:rsid w:val="007254EB"/>
    <w:rsid w:val="007337CA"/>
    <w:rsid w:val="007861F5"/>
    <w:rsid w:val="007A6690"/>
    <w:rsid w:val="008135B7"/>
    <w:rsid w:val="00823012"/>
    <w:rsid w:val="00866161"/>
    <w:rsid w:val="008B2E75"/>
    <w:rsid w:val="008E2588"/>
    <w:rsid w:val="008E329F"/>
    <w:rsid w:val="00925ADC"/>
    <w:rsid w:val="009863D9"/>
    <w:rsid w:val="009B38A8"/>
    <w:rsid w:val="009E39EF"/>
    <w:rsid w:val="009E5A0D"/>
    <w:rsid w:val="009E7915"/>
    <w:rsid w:val="009F10DC"/>
    <w:rsid w:val="00A40A15"/>
    <w:rsid w:val="00A54376"/>
    <w:rsid w:val="00AB3FD6"/>
    <w:rsid w:val="00B0345F"/>
    <w:rsid w:val="00B402A8"/>
    <w:rsid w:val="00B73F18"/>
    <w:rsid w:val="00BB7C1A"/>
    <w:rsid w:val="00C206D5"/>
    <w:rsid w:val="00C31714"/>
    <w:rsid w:val="00C60E00"/>
    <w:rsid w:val="00C6414E"/>
    <w:rsid w:val="00CD03D7"/>
    <w:rsid w:val="00D252F8"/>
    <w:rsid w:val="00D254D0"/>
    <w:rsid w:val="00D31B55"/>
    <w:rsid w:val="00D35D25"/>
    <w:rsid w:val="00D934E0"/>
    <w:rsid w:val="00DC27C0"/>
    <w:rsid w:val="00E03B44"/>
    <w:rsid w:val="00E35BED"/>
    <w:rsid w:val="00E377DF"/>
    <w:rsid w:val="00E46794"/>
    <w:rsid w:val="00E60568"/>
    <w:rsid w:val="00E82972"/>
    <w:rsid w:val="00EB7B38"/>
    <w:rsid w:val="00ED65CA"/>
    <w:rsid w:val="00F10E22"/>
    <w:rsid w:val="00F241F3"/>
    <w:rsid w:val="00F93630"/>
    <w:rsid w:val="00FA49C0"/>
    <w:rsid w:val="00FB4077"/>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 w:type="paragraph" w:customStyle="1" w:styleId="daucong">
    <w:name w:val="dau cong"/>
    <w:basedOn w:val="Normal"/>
    <w:rsid w:val="00B0345F"/>
    <w:pPr>
      <w:jc w:val="both"/>
    </w:pPr>
    <w:rPr>
      <w:rFonts w:ascii="Times New Roman" w:hAnsi="Times New Roman"/>
      <w:bCs/>
      <w:noProof w:val="0"/>
      <w:lang w:val="en-US"/>
    </w:rPr>
  </w:style>
  <w:style w:type="character" w:styleId="Strong">
    <w:name w:val="Strong"/>
    <w:qFormat/>
    <w:rsid w:val="00B0345F"/>
    <w:rPr>
      <w:b/>
      <w:bCs/>
    </w:rPr>
  </w:style>
  <w:style w:type="character" w:customStyle="1" w:styleId="style5">
    <w:name w:val="style5"/>
    <w:basedOn w:val="DefaultParagraphFont"/>
    <w:rsid w:val="00B03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 w:type="paragraph" w:customStyle="1" w:styleId="daucong">
    <w:name w:val="dau cong"/>
    <w:basedOn w:val="Normal"/>
    <w:rsid w:val="00B0345F"/>
    <w:pPr>
      <w:jc w:val="both"/>
    </w:pPr>
    <w:rPr>
      <w:rFonts w:ascii="Times New Roman" w:hAnsi="Times New Roman"/>
      <w:bCs/>
      <w:noProof w:val="0"/>
      <w:lang w:val="en-US"/>
    </w:rPr>
  </w:style>
  <w:style w:type="character" w:styleId="Strong">
    <w:name w:val="Strong"/>
    <w:qFormat/>
    <w:rsid w:val="00B0345F"/>
    <w:rPr>
      <w:b/>
      <w:bCs/>
    </w:rPr>
  </w:style>
  <w:style w:type="character" w:customStyle="1" w:styleId="style5">
    <w:name w:val="style5"/>
    <w:basedOn w:val="DefaultParagraphFont"/>
    <w:rsid w:val="00B0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dcterms:created xsi:type="dcterms:W3CDTF">2017-09-21T07:51:00Z</dcterms:created>
  <dcterms:modified xsi:type="dcterms:W3CDTF">2017-09-27T01:33:00Z</dcterms:modified>
</cp:coreProperties>
</file>